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D2D4D">
      <w:pPr>
        <w:spacing w:before="312" w:beforeLines="100" w:after="312" w:afterLines="100"/>
        <w:jc w:val="center"/>
        <w:rPr>
          <w:rFonts w:hint="eastAsia"/>
          <w:b/>
          <w:sz w:val="44"/>
          <w:szCs w:val="44"/>
          <w:u w:val="single"/>
        </w:rPr>
      </w:pPr>
      <w:r>
        <w:rPr>
          <w:rFonts w:hint="eastAsia" w:ascii="宋体" w:hAnsi="宋体" w:cs="宋体"/>
          <w:b/>
          <w:sz w:val="44"/>
          <w:szCs w:val="44"/>
        </w:rPr>
        <w:t>文件领取登记表</w:t>
      </w:r>
    </w:p>
    <w:tbl>
      <w:tblPr>
        <w:tblStyle w:val="8"/>
        <w:tblW w:w="8476" w:type="dxa"/>
        <w:tblInd w:w="0" w:type="dxa"/>
        <w:tblBorders>
          <w:top w:val="thinThickSmallGap" w:color="auto" w:sz="12" w:space="0"/>
          <w:left w:val="thinThickSmallGap" w:color="auto" w:sz="12" w:space="0"/>
          <w:bottom w:val="thinThickSmallGap" w:color="auto" w:sz="12" w:space="0"/>
          <w:right w:val="thinThickSmallGap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6"/>
      </w:tblGrid>
      <w:tr w14:paraId="7EE960AA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42" w:type="dxa"/>
            <w:tcBorders>
              <w:tl2br w:val="nil"/>
              <w:tr2bl w:val="nil"/>
            </w:tcBorders>
            <w:vAlign w:val="center"/>
          </w:tcPr>
          <w:p w14:paraId="23B33A5F">
            <w:pPr>
              <w:spacing w:line="440" w:lineRule="exact"/>
              <w:ind w:right="-664" w:rightChars="-316"/>
              <w:rPr>
                <w:rFonts w:hint="default" w:ascii="宋体" w:hAnsi="宋体" w:cs="宋体"/>
                <w:szCs w:val="21"/>
                <w:lang w:val="en-US"/>
              </w:rPr>
            </w:pPr>
            <w:r>
              <w:rPr>
                <w:rFonts w:hint="eastAsia" w:ascii="宋体" w:hAnsi="宋体" w:cs="宋体"/>
                <w:szCs w:val="21"/>
              </w:rPr>
              <w:t>项目名称：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新媒体内容规划服务项目</w:t>
            </w:r>
          </w:p>
        </w:tc>
      </w:tr>
      <w:tr w14:paraId="4B9F1A30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42" w:type="dxa"/>
            <w:tcBorders>
              <w:tl2br w:val="nil"/>
              <w:tr2bl w:val="nil"/>
            </w:tcBorders>
            <w:vAlign w:val="center"/>
          </w:tcPr>
          <w:p w14:paraId="3E95A69B">
            <w:pPr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项目编号：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XC[2026]006</w:t>
            </w:r>
          </w:p>
        </w:tc>
      </w:tr>
      <w:tr w14:paraId="7B0BC705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42" w:type="dxa"/>
            <w:tcBorders>
              <w:tl2br w:val="nil"/>
              <w:tr2bl w:val="nil"/>
            </w:tcBorders>
            <w:vAlign w:val="center"/>
          </w:tcPr>
          <w:p w14:paraId="0BBB47F3">
            <w:pPr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文件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获取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期限：</w:t>
            </w:r>
            <w:bookmarkStart w:id="0" w:name="_GoBack"/>
            <w:r>
              <w:rPr>
                <w:rFonts w:hint="eastAsia" w:ascii="宋体" w:hAnsi="宋体" w:cs="宋体"/>
                <w:szCs w:val="21"/>
                <w:highlight w:val="none"/>
                <w:lang w:eastAsia="zh-CN"/>
              </w:rPr>
              <w:t>202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 xml:space="preserve">6 </w:t>
            </w:r>
            <w:r>
              <w:rPr>
                <w:rFonts w:hint="eastAsia" w:ascii="宋体" w:hAnsi="宋体" w:cs="宋体"/>
                <w:szCs w:val="21"/>
                <w:highlight w:val="none"/>
                <w:lang w:eastAsia="zh-CN"/>
              </w:rPr>
              <w:t>年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 xml:space="preserve"> 11 </w:t>
            </w:r>
            <w:r>
              <w:rPr>
                <w:rFonts w:hint="eastAsia" w:ascii="宋体" w:hAnsi="宋体" w:cs="宋体"/>
                <w:szCs w:val="21"/>
                <w:highlight w:val="none"/>
                <w:lang w:eastAsia="zh-CN"/>
              </w:rPr>
              <w:t>月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 xml:space="preserve"> 2 </w:t>
            </w:r>
            <w:r>
              <w:rPr>
                <w:rFonts w:hint="eastAsia" w:ascii="宋体" w:hAnsi="宋体" w:cs="宋体"/>
                <w:szCs w:val="21"/>
                <w:highlight w:val="none"/>
                <w:lang w:eastAsia="zh-CN"/>
              </w:rPr>
              <w:t>日  至 202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 xml:space="preserve">6 </w:t>
            </w:r>
            <w:r>
              <w:rPr>
                <w:rFonts w:hint="eastAsia" w:ascii="宋体" w:hAnsi="宋体" w:cs="宋体"/>
                <w:szCs w:val="21"/>
                <w:highlight w:val="none"/>
                <w:lang w:eastAsia="zh-CN"/>
              </w:rPr>
              <w:t>年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 xml:space="preserve"> 11 </w:t>
            </w:r>
            <w:r>
              <w:rPr>
                <w:rFonts w:hint="eastAsia" w:ascii="宋体" w:hAnsi="宋体" w:cs="宋体"/>
                <w:szCs w:val="21"/>
                <w:highlight w:val="none"/>
                <w:lang w:eastAsia="zh-CN"/>
              </w:rPr>
              <w:t>月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 xml:space="preserve"> 6 </w:t>
            </w:r>
            <w:r>
              <w:rPr>
                <w:rFonts w:hint="eastAsia" w:ascii="宋体" w:hAnsi="宋体" w:cs="宋体"/>
                <w:szCs w:val="21"/>
                <w:highlight w:val="none"/>
                <w:lang w:eastAsia="zh-CN"/>
              </w:rPr>
              <w:t>日</w:t>
            </w:r>
            <w:bookmarkEnd w:id="0"/>
          </w:p>
        </w:tc>
      </w:tr>
      <w:tr w14:paraId="555F4B15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42" w:type="dxa"/>
            <w:tcBorders>
              <w:tl2br w:val="nil"/>
              <w:tr2bl w:val="nil"/>
            </w:tcBorders>
            <w:vAlign w:val="center"/>
          </w:tcPr>
          <w:p w14:paraId="693D49A1">
            <w:pPr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包号/标段号：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</w:t>
            </w:r>
          </w:p>
        </w:tc>
      </w:tr>
      <w:tr w14:paraId="35C893DD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42" w:type="dxa"/>
            <w:tcBorders>
              <w:tl2br w:val="nil"/>
              <w:tr2bl w:val="nil"/>
            </w:tcBorders>
            <w:vAlign w:val="center"/>
          </w:tcPr>
          <w:p w14:paraId="15CB692F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供应商名称：</w:t>
            </w:r>
          </w:p>
        </w:tc>
      </w:tr>
      <w:tr w14:paraId="444BC41B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42" w:type="dxa"/>
            <w:tcBorders>
              <w:tl2br w:val="nil"/>
              <w:tr2bl w:val="nil"/>
            </w:tcBorders>
            <w:vAlign w:val="center"/>
          </w:tcPr>
          <w:p w14:paraId="2FCF9A3C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单位地址：                                   </w:t>
            </w:r>
          </w:p>
        </w:tc>
      </w:tr>
      <w:tr w14:paraId="68A36CF2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42" w:type="dxa"/>
            <w:tcBorders>
              <w:tl2br w:val="nil"/>
              <w:tr2bl w:val="nil"/>
            </w:tcBorders>
            <w:vAlign w:val="center"/>
          </w:tcPr>
          <w:p w14:paraId="5F3FDC84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统一社会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信用</w:t>
            </w:r>
            <w:r>
              <w:rPr>
                <w:rFonts w:hint="eastAsia" w:ascii="宋体" w:hAnsi="宋体" w:cs="宋体"/>
                <w:szCs w:val="21"/>
              </w:rPr>
              <w:t>代码：</w:t>
            </w:r>
          </w:p>
        </w:tc>
      </w:tr>
      <w:tr w14:paraId="451CBAFF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42" w:type="dxa"/>
            <w:tcBorders>
              <w:tl2br w:val="nil"/>
              <w:tr2bl w:val="nil"/>
            </w:tcBorders>
            <w:vAlign w:val="center"/>
          </w:tcPr>
          <w:p w14:paraId="724DC37C">
            <w:pPr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法定代表人姓名：                    法定代表人身份证号：</w:t>
            </w:r>
          </w:p>
        </w:tc>
      </w:tr>
      <w:tr w14:paraId="7E001F2F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42" w:type="dxa"/>
            <w:tcBorders>
              <w:tl2br w:val="nil"/>
              <w:tr2bl w:val="nil"/>
            </w:tcBorders>
            <w:vAlign w:val="center"/>
          </w:tcPr>
          <w:p w14:paraId="5D24FEB3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授权代表</w:t>
            </w:r>
            <w:r>
              <w:rPr>
                <w:rFonts w:hint="eastAsia" w:ascii="宋体" w:hAnsi="宋体" w:cs="宋体"/>
                <w:szCs w:val="21"/>
              </w:rPr>
              <w:t>人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姓名</w:t>
            </w:r>
            <w:r>
              <w:rPr>
                <w:rFonts w:hint="eastAsia" w:ascii="宋体" w:hAnsi="宋体" w:cs="宋体"/>
                <w:szCs w:val="21"/>
              </w:rPr>
              <w:t xml:space="preserve">：                   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授权代表</w:t>
            </w:r>
            <w:r>
              <w:rPr>
                <w:rFonts w:hint="eastAsia" w:ascii="宋体" w:hAnsi="宋体" w:cs="宋体"/>
                <w:szCs w:val="21"/>
              </w:rPr>
              <w:t>人身份证号：</w:t>
            </w:r>
          </w:p>
        </w:tc>
      </w:tr>
      <w:tr w14:paraId="7AD43A84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42" w:type="dxa"/>
            <w:tcBorders>
              <w:tl2br w:val="nil"/>
              <w:tr2bl w:val="nil"/>
            </w:tcBorders>
            <w:vAlign w:val="center"/>
          </w:tcPr>
          <w:p w14:paraId="2B5279E5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办公电话：                          手机号码：</w:t>
            </w:r>
          </w:p>
        </w:tc>
      </w:tr>
      <w:tr w14:paraId="2C41BCA8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442" w:type="dxa"/>
            <w:tcBorders>
              <w:tl2br w:val="nil"/>
              <w:tr2bl w:val="nil"/>
            </w:tcBorders>
            <w:vAlign w:val="center"/>
          </w:tcPr>
          <w:p w14:paraId="589E885E">
            <w:pPr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电子邮箱：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                     领取时间：</w:t>
            </w:r>
          </w:p>
        </w:tc>
      </w:tr>
    </w:tbl>
    <w:p w14:paraId="0421E074">
      <w:pPr>
        <w:rPr>
          <w:rFonts w:hint="eastAsia"/>
          <w:b/>
          <w:bCs/>
          <w:sz w:val="20"/>
          <w:szCs w:val="22"/>
        </w:rPr>
      </w:pPr>
    </w:p>
    <w:p w14:paraId="4BF514A2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</w:rPr>
        <w:t>备注：</w:t>
      </w:r>
      <w:r>
        <w:rPr>
          <w:rFonts w:hint="eastAsia"/>
          <w:b/>
          <w:bCs/>
          <w:sz w:val="24"/>
          <w:szCs w:val="24"/>
          <w:lang w:eastAsia="zh-CN"/>
        </w:rPr>
        <w:t>领取人对所提供材料的真实性负责，如有虚假按自动放弃投标处理。</w:t>
      </w:r>
    </w:p>
    <w:p w14:paraId="79FADADE">
      <w:pPr>
        <w:ind w:firstLine="321" w:firstLineChars="200"/>
        <w:rPr>
          <w:rFonts w:hint="eastAsia"/>
          <w:b/>
          <w:bCs/>
          <w:sz w:val="16"/>
          <w:szCs w:val="20"/>
        </w:rPr>
      </w:pPr>
    </w:p>
    <w:p w14:paraId="6085DB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lmY2UyZjgzM2MzYzFiZmVjODk4OThlNjVhMzAzODIifQ=="/>
  </w:docVars>
  <w:rsids>
    <w:rsidRoot w:val="00016D6A"/>
    <w:rsid w:val="00016D6A"/>
    <w:rsid w:val="003E3272"/>
    <w:rsid w:val="00586160"/>
    <w:rsid w:val="00DB1878"/>
    <w:rsid w:val="0519662E"/>
    <w:rsid w:val="06CC6D82"/>
    <w:rsid w:val="07C83B0D"/>
    <w:rsid w:val="0E8112E2"/>
    <w:rsid w:val="0EBF49D1"/>
    <w:rsid w:val="146C11F7"/>
    <w:rsid w:val="177B0869"/>
    <w:rsid w:val="17A305D2"/>
    <w:rsid w:val="206240BD"/>
    <w:rsid w:val="206C3ADD"/>
    <w:rsid w:val="217F241A"/>
    <w:rsid w:val="2A8D7C04"/>
    <w:rsid w:val="2ABA3A26"/>
    <w:rsid w:val="337E640F"/>
    <w:rsid w:val="37CC3C6C"/>
    <w:rsid w:val="38A906A5"/>
    <w:rsid w:val="3911694B"/>
    <w:rsid w:val="3D4205DE"/>
    <w:rsid w:val="3E475DCA"/>
    <w:rsid w:val="41853032"/>
    <w:rsid w:val="41AE23B1"/>
    <w:rsid w:val="4224642B"/>
    <w:rsid w:val="495C0B3D"/>
    <w:rsid w:val="4C42067E"/>
    <w:rsid w:val="4D6D3EEB"/>
    <w:rsid w:val="4F4345BF"/>
    <w:rsid w:val="502C451B"/>
    <w:rsid w:val="56E71B2A"/>
    <w:rsid w:val="58317D97"/>
    <w:rsid w:val="5E46354D"/>
    <w:rsid w:val="5E873AA5"/>
    <w:rsid w:val="6251571A"/>
    <w:rsid w:val="63075875"/>
    <w:rsid w:val="6334000E"/>
    <w:rsid w:val="6CAC1BCF"/>
    <w:rsid w:val="6F136863"/>
    <w:rsid w:val="701F3CFE"/>
    <w:rsid w:val="71403223"/>
    <w:rsid w:val="771F4A43"/>
    <w:rsid w:val="7A61220C"/>
    <w:rsid w:val="7AF124AF"/>
    <w:rsid w:val="7C12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line="360" w:lineRule="auto"/>
      <w:ind w:firstLine="640" w:firstLineChars="200"/>
    </w:pPr>
    <w:rPr>
      <w:rFonts w:ascii="宋体"/>
      <w:sz w:val="32"/>
      <w:szCs w:val="20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FollowedHyperlink"/>
    <w:basedOn w:val="9"/>
    <w:semiHidden/>
    <w:unhideWhenUsed/>
    <w:qFormat/>
    <w:uiPriority w:val="99"/>
    <w:rPr>
      <w:color w:val="2B2B2B"/>
      <w:u w:val="none"/>
    </w:rPr>
  </w:style>
  <w:style w:type="character" w:styleId="11">
    <w:name w:val="Hyperlink"/>
    <w:basedOn w:val="9"/>
    <w:semiHidden/>
    <w:unhideWhenUsed/>
    <w:qFormat/>
    <w:uiPriority w:val="99"/>
    <w:rPr>
      <w:color w:val="2B2B2B"/>
      <w:u w:val="none"/>
    </w:rPr>
  </w:style>
  <w:style w:type="character" w:customStyle="1" w:styleId="12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disabled"/>
    <w:basedOn w:val="9"/>
    <w:qFormat/>
    <w:uiPriority w:val="0"/>
    <w:rPr>
      <w:vanish/>
    </w:rPr>
  </w:style>
  <w:style w:type="character" w:customStyle="1" w:styleId="15">
    <w:name w:val="font_notice"/>
    <w:basedOn w:val="9"/>
    <w:qFormat/>
    <w:uiPriority w:val="0"/>
    <w:rPr>
      <w:color w:val="CC9999"/>
    </w:rPr>
  </w:style>
  <w:style w:type="character" w:customStyle="1" w:styleId="16">
    <w:name w:val="new_icon"/>
    <w:basedOn w:val="9"/>
    <w:qFormat/>
    <w:uiPriority w:val="0"/>
  </w:style>
  <w:style w:type="character" w:customStyle="1" w:styleId="17">
    <w:name w:val="font_notice2"/>
    <w:basedOn w:val="9"/>
    <w:qFormat/>
    <w:uiPriority w:val="0"/>
    <w:rPr>
      <w:color w:val="CC9999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183</Characters>
  <Lines>2</Lines>
  <Paragraphs>1</Paragraphs>
  <TotalTime>1</TotalTime>
  <ScaleCrop>false</ScaleCrop>
  <LinksUpToDate>false</LinksUpToDate>
  <CharactersWithSpaces>327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2020-02-25T10:09:00Z</dcterms:created>
  <dc:creator>dell</dc:creator>
  <cp:lastModifiedBy>A    ❤️   宏娜</cp:lastModifiedBy>
  <cp:lastPrinted>2023-07-05T05:11:00Z</cp:lastPrinted>
  <dcterms:modified xsi:type="dcterms:W3CDTF">2026-10-30T08:28:20Z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ADCCC70C76734A84B06268EFE731CA52</vt:lpwstr>
  </property>
  <property fmtid="{D5CDD505-2E9C-101B-9397-08002B2CF9AE}" pid="4" name="KSOTemplateDocerSaveRecord">
    <vt:lpwstr>eyJoZGlkIjoiMzZjYTE5MTY5MjYwNmY1MWM0OThjYWU3YTg0MzNlNWYiLCJ1c2VySWQiOiI0NjI0Mjc2NDUifQ==</vt:lpwstr>
  </property>
</Properties>
</file>